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9B" w:rsidRPr="000F4828" w:rsidRDefault="000F4828" w:rsidP="00C34979">
      <w:pPr>
        <w:jc w:val="center"/>
        <w:rPr>
          <w:rFonts w:ascii="Arial" w:hAnsi="Arial" w:cs="Arial"/>
          <w:b/>
          <w:color w:val="990000"/>
          <w:sz w:val="48"/>
          <w:szCs w:val="48"/>
        </w:rPr>
      </w:pPr>
      <w:r w:rsidRPr="000F4828">
        <w:rPr>
          <w:rFonts w:ascii="Arial" w:hAnsi="Arial" w:cs="Arial"/>
          <w:b/>
          <w:color w:val="990000"/>
          <w:sz w:val="48"/>
          <w:szCs w:val="48"/>
        </w:rPr>
        <w:t>HIM210 D</w:t>
      </w:r>
      <w:bookmarkStart w:id="0" w:name="_GoBack"/>
      <w:bookmarkEnd w:id="0"/>
      <w:r w:rsidRPr="000F4828">
        <w:rPr>
          <w:rFonts w:ascii="Arial" w:hAnsi="Arial" w:cs="Arial"/>
          <w:b/>
          <w:color w:val="990000"/>
          <w:sz w:val="48"/>
          <w:szCs w:val="48"/>
        </w:rPr>
        <w:t>iscussion</w:t>
      </w:r>
    </w:p>
    <w:p w:rsidR="000F4828" w:rsidRPr="000F4828" w:rsidRDefault="000F4828" w:rsidP="00C34979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0F4828">
        <w:rPr>
          <w:rFonts w:ascii="Arial" w:hAnsi="Arial" w:cs="Arial"/>
          <w:b/>
          <w:color w:val="7030A0"/>
          <w:sz w:val="36"/>
          <w:szCs w:val="36"/>
        </w:rPr>
        <w:t xml:space="preserve">Week </w:t>
      </w:r>
      <w:r w:rsidR="0065638A">
        <w:rPr>
          <w:rFonts w:ascii="Arial" w:hAnsi="Arial" w:cs="Arial"/>
          <w:b/>
          <w:color w:val="7030A0"/>
          <w:sz w:val="36"/>
          <w:szCs w:val="36"/>
        </w:rPr>
        <w:t>One</w:t>
      </w:r>
      <w:r w:rsidRPr="000F4828">
        <w:rPr>
          <w:rFonts w:ascii="Arial" w:hAnsi="Arial" w:cs="Arial"/>
          <w:b/>
          <w:color w:val="7030A0"/>
          <w:sz w:val="36"/>
          <w:szCs w:val="36"/>
        </w:rPr>
        <w:t>: United States Pharmaceutical Sales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483"/>
        <w:gridCol w:w="1484"/>
        <w:gridCol w:w="1484"/>
        <w:gridCol w:w="1484"/>
        <w:gridCol w:w="1484"/>
      </w:tblGrid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  <w:r>
              <w:t xml:space="preserve">Rank 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  <w:r>
              <w:t>Rank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  <w:r>
              <w:t>Rank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  <w:r>
              <w:t>Rank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  <w:r>
              <w:t>Rank</w:t>
            </w: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 xml:space="preserve">Drug Brand Name 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Generic Name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Sales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What is the drug used for?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Does the drug interact with any other medications?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How should the drug be taken?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What does the medication look like? (Pill identifier on the Drugs.com site)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Side effects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What is the drug half-life?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How is the drug administered?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Drug website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Manufacturer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  <w:tr w:rsidR="000F4828" w:rsidTr="00180DEF">
        <w:tc>
          <w:tcPr>
            <w:tcW w:w="1791" w:type="dxa"/>
          </w:tcPr>
          <w:p w:rsidR="000F4828" w:rsidRDefault="000F4828" w:rsidP="00180DEF">
            <w:pPr>
              <w:pStyle w:val="ListParagraph"/>
              <w:ind w:left="0"/>
            </w:pPr>
            <w:r>
              <w:t>Any other information you found that was of interest to you</w:t>
            </w: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F4828" w:rsidRDefault="000F4828" w:rsidP="00180DEF">
            <w:pPr>
              <w:pStyle w:val="ListParagraph"/>
              <w:ind w:left="0"/>
            </w:pPr>
          </w:p>
        </w:tc>
      </w:tr>
    </w:tbl>
    <w:p w:rsidR="00C34979" w:rsidRPr="00C34979" w:rsidRDefault="00C34979" w:rsidP="000F4828">
      <w:pPr>
        <w:rPr>
          <w:sz w:val="22"/>
          <w:szCs w:val="22"/>
        </w:rPr>
      </w:pPr>
    </w:p>
    <w:sectPr w:rsidR="00C34979" w:rsidRPr="00C34979" w:rsidSect="00F36F87">
      <w:headerReference w:type="default" r:id="rId7"/>
      <w:footerReference w:type="even" r:id="rId8"/>
      <w:footerReference w:type="default" r:id="rId9"/>
      <w:pgSz w:w="12240" w:h="15840"/>
      <w:pgMar w:top="2520" w:right="1296" w:bottom="1440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7A" w:rsidRDefault="007B757A" w:rsidP="00753641">
      <w:pPr>
        <w:spacing w:after="0"/>
      </w:pPr>
      <w:r>
        <w:separator/>
      </w:r>
    </w:p>
  </w:endnote>
  <w:endnote w:type="continuationSeparator" w:id="0">
    <w:p w:rsidR="007B757A" w:rsidRDefault="007B757A" w:rsidP="00753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topia Std">
    <w:charset w:val="00"/>
    <w:family w:val="auto"/>
    <w:pitch w:val="variable"/>
    <w:sig w:usb0="800000AF" w:usb1="50006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47" w:rsidRDefault="00430E1B" w:rsidP="00753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047" w:rsidRDefault="00321047" w:rsidP="007536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47" w:rsidRDefault="00321047" w:rsidP="009E7C3D">
    <w:pPr>
      <w:pStyle w:val="BasicParagraph"/>
      <w:rPr>
        <w:rFonts w:ascii="Interstate-Light" w:hAnsi="Interstate-Light" w:cs="Interstate-Light"/>
        <w:caps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5666740</wp:posOffset>
          </wp:positionH>
          <wp:positionV relativeFrom="paragraph">
            <wp:posOffset>-50800</wp:posOffset>
          </wp:positionV>
          <wp:extent cx="1295400" cy="1295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ba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047" w:rsidRDefault="00F06085" w:rsidP="009E7C3D">
    <w:pPr>
      <w:pStyle w:val="BasicParagraph"/>
      <w:rPr>
        <w:rFonts w:ascii="Interstate-Light" w:hAnsi="Interstate-Light" w:cs="Interstate-Light"/>
        <w:cap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109220</wp:posOffset>
              </wp:positionV>
              <wp:extent cx="2006600" cy="6184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660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047" w:rsidRPr="0087569C" w:rsidRDefault="00321047" w:rsidP="00836091">
                          <w:pPr>
                            <w:pStyle w:val="Footer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.15pt;margin-top:8.6pt;width:158pt;height:4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" filled="f" stroked="f">
              <v:path arrowok="t"/>
              <v:textbox>
                <w:txbxContent>
                  <w:p w:rsidR="00321047" w:rsidRPr="0087569C" w:rsidRDefault="00321047" w:rsidP="00836091">
                    <w:pPr>
                      <w:pStyle w:val="FooterAddress"/>
                    </w:pPr>
                  </w:p>
                </w:txbxContent>
              </v:textbox>
            </v:shape>
          </w:pict>
        </mc:Fallback>
      </mc:AlternateContent>
    </w:r>
  </w:p>
  <w:p w:rsidR="00321047" w:rsidRDefault="00321047" w:rsidP="009E7C3D">
    <w:pPr>
      <w:pStyle w:val="BasicParagraph"/>
      <w:jc w:val="right"/>
      <w:rPr>
        <w:rFonts w:ascii="Interstate-Light" w:hAnsi="Interstate-Light" w:cs="Interstate-Light"/>
        <w:caps/>
        <w:sz w:val="12"/>
        <w:szCs w:val="12"/>
      </w:rPr>
    </w:pPr>
  </w:p>
  <w:p w:rsidR="00321047" w:rsidRDefault="00321047" w:rsidP="009E7C3D">
    <w:pPr>
      <w:pStyle w:val="BasicParagraph"/>
      <w:tabs>
        <w:tab w:val="right" w:pos="9648"/>
      </w:tabs>
      <w:rPr>
        <w:rFonts w:ascii="Interstate-Light" w:hAnsi="Interstate-Light" w:cs="Interstate-Light"/>
        <w:caps/>
        <w:sz w:val="20"/>
        <w:szCs w:val="20"/>
      </w:rPr>
    </w:pPr>
    <w:r>
      <w:rPr>
        <w:rFonts w:ascii="Interstate-Light" w:hAnsi="Interstate-Light" w:cs="Interstate-Light"/>
        <w:caps/>
        <w:sz w:val="20"/>
        <w:szCs w:val="20"/>
      </w:rPr>
      <w:tab/>
    </w:r>
  </w:p>
  <w:p w:rsidR="00321047" w:rsidRDefault="00321047" w:rsidP="009E7C3D">
    <w:pPr>
      <w:pStyle w:val="Heading3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7A" w:rsidRDefault="007B757A" w:rsidP="00753641">
      <w:pPr>
        <w:spacing w:after="0"/>
      </w:pPr>
      <w:r>
        <w:separator/>
      </w:r>
    </w:p>
  </w:footnote>
  <w:footnote w:type="continuationSeparator" w:id="0">
    <w:p w:rsidR="007B757A" w:rsidRDefault="007B757A" w:rsidP="00753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47" w:rsidRDefault="00321047">
    <w:pPr>
      <w:pStyle w:val="Header"/>
    </w:pPr>
    <w:r>
      <w:rPr>
        <w:noProof/>
      </w:rPr>
      <w:drawing>
        <wp:inline distT="0" distB="0" distL="0" distR="0">
          <wp:extent cx="1092200" cy="1092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Logo_Primar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F"/>
    <w:rsid w:val="00004441"/>
    <w:rsid w:val="00070DE9"/>
    <w:rsid w:val="000B08EF"/>
    <w:rsid w:val="000D3691"/>
    <w:rsid w:val="000F4828"/>
    <w:rsid w:val="001568CE"/>
    <w:rsid w:val="0017528D"/>
    <w:rsid w:val="001C035C"/>
    <w:rsid w:val="001F22CC"/>
    <w:rsid w:val="00205127"/>
    <w:rsid w:val="00245B5A"/>
    <w:rsid w:val="00321047"/>
    <w:rsid w:val="00322C22"/>
    <w:rsid w:val="00350A5B"/>
    <w:rsid w:val="003639EF"/>
    <w:rsid w:val="003E1B2A"/>
    <w:rsid w:val="003E5DA3"/>
    <w:rsid w:val="003F0088"/>
    <w:rsid w:val="00430E1B"/>
    <w:rsid w:val="00451968"/>
    <w:rsid w:val="00467186"/>
    <w:rsid w:val="00534C8C"/>
    <w:rsid w:val="00554AE8"/>
    <w:rsid w:val="00640181"/>
    <w:rsid w:val="006442B5"/>
    <w:rsid w:val="0065638A"/>
    <w:rsid w:val="006E7EF6"/>
    <w:rsid w:val="00735711"/>
    <w:rsid w:val="007360B5"/>
    <w:rsid w:val="00751791"/>
    <w:rsid w:val="00753641"/>
    <w:rsid w:val="007B65AB"/>
    <w:rsid w:val="007B757A"/>
    <w:rsid w:val="007F0B8F"/>
    <w:rsid w:val="008013CD"/>
    <w:rsid w:val="00836091"/>
    <w:rsid w:val="0087569C"/>
    <w:rsid w:val="008964F5"/>
    <w:rsid w:val="008C1DAC"/>
    <w:rsid w:val="008E2C41"/>
    <w:rsid w:val="00906F11"/>
    <w:rsid w:val="00994B11"/>
    <w:rsid w:val="009E7C3D"/>
    <w:rsid w:val="00A0689A"/>
    <w:rsid w:val="00A5317F"/>
    <w:rsid w:val="00AA4D9B"/>
    <w:rsid w:val="00AA50D6"/>
    <w:rsid w:val="00AC780F"/>
    <w:rsid w:val="00B07828"/>
    <w:rsid w:val="00BF5DBD"/>
    <w:rsid w:val="00C34979"/>
    <w:rsid w:val="00C35010"/>
    <w:rsid w:val="00CF54BE"/>
    <w:rsid w:val="00D61B89"/>
    <w:rsid w:val="00DB7F68"/>
    <w:rsid w:val="00E04ADC"/>
    <w:rsid w:val="00EC5D16"/>
    <w:rsid w:val="00F06085"/>
    <w:rsid w:val="00F36F87"/>
    <w:rsid w:val="00F75A80"/>
    <w:rsid w:val="00FA3417"/>
    <w:rsid w:val="00FA3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AD3878A-40DE-4F9C-8F59-8205A57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FA3417"/>
    <w:pPr>
      <w:spacing w:after="240"/>
    </w:pPr>
    <w:rPr>
      <w:rFonts w:ascii="Georgia" w:hAnsi="Georgia"/>
      <w:sz w:val="20"/>
    </w:rPr>
  </w:style>
  <w:style w:type="paragraph" w:styleId="Heading1">
    <w:name w:val="heading 1"/>
    <w:aliases w:val="Main Header"/>
    <w:next w:val="Normal"/>
    <w:link w:val="Heading1Char"/>
    <w:uiPriority w:val="9"/>
    <w:qFormat/>
    <w:rsid w:val="00FA3417"/>
    <w:pPr>
      <w:keepNext/>
      <w:keepLines/>
      <w:suppressAutoHyphens/>
      <w:spacing w:before="480"/>
      <w:outlineLvl w:val="0"/>
    </w:pPr>
    <w:rPr>
      <w:rFonts w:ascii="Arial" w:eastAsiaTheme="majorEastAsia" w:hAnsi="Arial" w:cstheme="majorBidi"/>
      <w:caps/>
      <w:color w:val="421C55"/>
      <w:sz w:val="56"/>
      <w:szCs w:val="56"/>
    </w:rPr>
  </w:style>
  <w:style w:type="paragraph" w:styleId="Heading2">
    <w:name w:val="heading 2"/>
    <w:aliases w:val="Sub Header"/>
    <w:basedOn w:val="Normal"/>
    <w:next w:val="Normal"/>
    <w:link w:val="Heading2Char"/>
    <w:uiPriority w:val="9"/>
    <w:unhideWhenUsed/>
    <w:qFormat/>
    <w:rsid w:val="00FA341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caps/>
      <w:color w:val="421C55"/>
      <w:sz w:val="36"/>
      <w:szCs w:val="36"/>
    </w:rPr>
  </w:style>
  <w:style w:type="paragraph" w:styleId="Heading3">
    <w:name w:val="heading 3"/>
    <w:aliases w:val="Main Footer"/>
    <w:basedOn w:val="Normal"/>
    <w:next w:val="Normal"/>
    <w:link w:val="Heading3Char"/>
    <w:uiPriority w:val="9"/>
    <w:unhideWhenUsed/>
    <w:rsid w:val="00753641"/>
    <w:pPr>
      <w:keepNext/>
      <w:keepLines/>
      <w:spacing w:before="200" w:after="0"/>
      <w:outlineLvl w:val="2"/>
    </w:pPr>
    <w:rPr>
      <w:rFonts w:ascii="Interstate-Light" w:eastAsiaTheme="majorEastAsia" w:hAnsi="Interstate-Light" w:cstheme="majorBidi"/>
      <w:bCs/>
      <w:color w:val="777877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C8C"/>
    <w:pPr>
      <w:ind w:left="720"/>
      <w:contextualSpacing/>
    </w:p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FA3417"/>
    <w:rPr>
      <w:rFonts w:ascii="Arial" w:eastAsiaTheme="majorEastAsia" w:hAnsi="Arial" w:cstheme="majorBidi"/>
      <w:caps/>
      <w:color w:val="421C55"/>
      <w:sz w:val="56"/>
      <w:szCs w:val="56"/>
    </w:rPr>
  </w:style>
  <w:style w:type="character" w:customStyle="1" w:styleId="Heading2Char">
    <w:name w:val="Heading 2 Char"/>
    <w:aliases w:val="Sub Header Char"/>
    <w:basedOn w:val="DefaultParagraphFont"/>
    <w:link w:val="Heading2"/>
    <w:uiPriority w:val="9"/>
    <w:rsid w:val="00FA3417"/>
    <w:rPr>
      <w:rFonts w:ascii="Arial" w:eastAsiaTheme="majorEastAsia" w:hAnsi="Arial" w:cstheme="majorBidi"/>
      <w:b/>
      <w:caps/>
      <w:color w:val="421C5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A3417"/>
    <w:pPr>
      <w:suppressAutoHyphens/>
      <w:spacing w:after="300"/>
      <w:contextualSpacing/>
    </w:pPr>
    <w:rPr>
      <w:rFonts w:ascii="Arial" w:eastAsiaTheme="majorEastAsia" w:hAnsi="Arial" w:cstheme="majorBidi"/>
      <w:caps/>
      <w:color w:val="421C55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A3417"/>
    <w:rPr>
      <w:rFonts w:ascii="Arial" w:eastAsiaTheme="majorEastAsia" w:hAnsi="Arial" w:cstheme="majorBidi"/>
      <w:caps/>
      <w:color w:val="421C55"/>
      <w:spacing w:val="5"/>
      <w:kern w:val="28"/>
      <w:sz w:val="80"/>
      <w:szCs w:val="80"/>
    </w:rPr>
  </w:style>
  <w:style w:type="paragraph" w:styleId="Quote">
    <w:name w:val="Quote"/>
    <w:aliases w:val="Pull Quote"/>
    <w:basedOn w:val="Normal"/>
    <w:next w:val="Normal"/>
    <w:link w:val="QuoteChar"/>
    <w:uiPriority w:val="29"/>
    <w:qFormat/>
    <w:rsid w:val="00FA3417"/>
    <w:rPr>
      <w:i/>
      <w:iCs/>
      <w:color w:val="421C55"/>
      <w:sz w:val="40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FA3417"/>
    <w:rPr>
      <w:rFonts w:ascii="Georgia" w:hAnsi="Georgia"/>
      <w:i/>
      <w:iCs/>
      <w:color w:val="421C55"/>
      <w:sz w:val="40"/>
    </w:rPr>
  </w:style>
  <w:style w:type="paragraph" w:styleId="Footer">
    <w:name w:val="footer"/>
    <w:basedOn w:val="Normal"/>
    <w:link w:val="FooterChar"/>
    <w:uiPriority w:val="99"/>
    <w:unhideWhenUsed/>
    <w:rsid w:val="007536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3641"/>
    <w:rPr>
      <w:rFonts w:ascii="Utopia Std" w:hAnsi="Utopia St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53641"/>
  </w:style>
  <w:style w:type="character" w:customStyle="1" w:styleId="Heading3Char">
    <w:name w:val="Heading 3 Char"/>
    <w:aliases w:val="Main Footer Char"/>
    <w:basedOn w:val="DefaultParagraphFont"/>
    <w:link w:val="Heading3"/>
    <w:uiPriority w:val="9"/>
    <w:rsid w:val="00753641"/>
    <w:rPr>
      <w:rFonts w:ascii="Interstate-Light" w:eastAsiaTheme="majorEastAsia" w:hAnsi="Interstate-Light" w:cstheme="majorBidi"/>
      <w:bCs/>
      <w:color w:val="777877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1F22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2CC"/>
    <w:rPr>
      <w:rFonts w:ascii="Utopia Std" w:hAnsi="Utopia Std"/>
      <w:sz w:val="20"/>
    </w:rPr>
  </w:style>
  <w:style w:type="paragraph" w:customStyle="1" w:styleId="BasicParagraph">
    <w:name w:val="[Basic Paragraph]"/>
    <w:basedOn w:val="Normal"/>
    <w:uiPriority w:val="99"/>
    <w:rsid w:val="00F36F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FooterAddress">
    <w:name w:val="Footer Address"/>
    <w:basedOn w:val="Normal"/>
    <w:qFormat/>
    <w:rsid w:val="00836091"/>
    <w:rPr>
      <w:rFonts w:cs="Interstate-Light"/>
      <w:i/>
      <w:color w:val="421C55"/>
      <w:sz w:val="12"/>
      <w:szCs w:val="12"/>
    </w:rPr>
  </w:style>
  <w:style w:type="paragraph" w:customStyle="1" w:styleId="FooterNumber">
    <w:name w:val="Footer Number"/>
    <w:basedOn w:val="Normal"/>
    <w:qFormat/>
    <w:rsid w:val="00FA3417"/>
    <w:rPr>
      <w:rFonts w:ascii="Arial" w:hAnsi="Arial" w:cs="Interstate-Light"/>
      <w:caps/>
      <w:color w:val="080F24"/>
      <w:sz w:val="12"/>
      <w:szCs w:val="12"/>
    </w:rPr>
  </w:style>
  <w:style w:type="table" w:styleId="TableGrid">
    <w:name w:val="Table Grid"/>
    <w:basedOn w:val="TableNormal"/>
    <w:rsid w:val="000F48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shford 2012">
  <a:themeElements>
    <a:clrScheme name="Ashford 2012">
      <a:dk1>
        <a:srgbClr val="621B4B"/>
      </a:dk1>
      <a:lt1>
        <a:srgbClr val="FFD100"/>
      </a:lt1>
      <a:dk2>
        <a:srgbClr val="002664"/>
      </a:dk2>
      <a:lt2>
        <a:srgbClr val="FF7900"/>
      </a:lt2>
      <a:accent1>
        <a:srgbClr val="777877"/>
      </a:accent1>
      <a:accent2>
        <a:srgbClr val="C0C1BF"/>
      </a:accent2>
      <a:accent3>
        <a:srgbClr val="FFFFFE"/>
      </a:accent3>
      <a:accent4>
        <a:srgbClr val="FFFFFE"/>
      </a:accent4>
      <a:accent5>
        <a:srgbClr val="FFFFFE"/>
      </a:accent5>
      <a:accent6>
        <a:srgbClr val="FFFFFE"/>
      </a:accent6>
      <a:hlink>
        <a:srgbClr val="FFFFFE"/>
      </a:hlink>
      <a:folHlink>
        <a:srgbClr val="FFFFF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9D7CB-339C-4420-B6D2-E54BE621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Caverly</dc:creator>
  <cp:lastModifiedBy>Kahlen, Allyson</cp:lastModifiedBy>
  <cp:revision>3</cp:revision>
  <cp:lastPrinted>2011-11-07T21:49:00Z</cp:lastPrinted>
  <dcterms:created xsi:type="dcterms:W3CDTF">2016-04-25T20:01:00Z</dcterms:created>
  <dcterms:modified xsi:type="dcterms:W3CDTF">2016-06-03T17:35:00Z</dcterms:modified>
</cp:coreProperties>
</file>